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FE" w:rsidRPr="000250FE" w:rsidRDefault="000250FE" w:rsidP="000250FE">
      <w:pPr>
        <w:rPr>
          <w:b/>
        </w:rPr>
      </w:pPr>
      <w:r w:rsidRPr="000250FE">
        <w:rPr>
          <w:b/>
        </w:rPr>
        <w:t xml:space="preserve">Identyfikator postępowania </w:t>
      </w:r>
    </w:p>
    <w:p w:rsidR="000250FE" w:rsidRPr="000250FE" w:rsidRDefault="000250FE" w:rsidP="000250FE"/>
    <w:p w:rsidR="003B0205" w:rsidRDefault="00917EA4">
      <w:r w:rsidRPr="00917EA4">
        <w:t>0f48b8e5-4b31-42ea-bae8-321f86d659c8</w:t>
      </w:r>
      <w:bookmarkStart w:id="0" w:name="_GoBack"/>
      <w:bookmarkEnd w:id="0"/>
    </w:p>
    <w:sectPr w:rsidR="003B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250FE"/>
    <w:rsid w:val="003B0205"/>
    <w:rsid w:val="009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E539-BD30-479C-8D87-8738EDA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2020-11-03T08:33:00Z</dcterms:created>
  <dcterms:modified xsi:type="dcterms:W3CDTF">2020-11-03T08:34:00Z</dcterms:modified>
</cp:coreProperties>
</file>